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D3" w:rsidRDefault="00C16B2D">
      <w:r>
        <w:t>Please include ALL sources</w:t>
      </w:r>
    </w:p>
    <w:p w:rsidR="00C16B2D" w:rsidRDefault="00C16B2D" w:rsidP="00C16B2D">
      <w:pPr>
        <w:pStyle w:val="ListParagraph"/>
        <w:numPr>
          <w:ilvl w:val="0"/>
          <w:numId w:val="1"/>
        </w:numPr>
      </w:pPr>
      <w:r>
        <w:t>Knowing that animal testing currently cannot be skipped as another viable option is not yet in place, are there other options out there? What options could we look further into as an alternative to animal research?</w:t>
      </w:r>
      <w:r>
        <w:br/>
      </w:r>
      <w:r>
        <w:br/>
      </w:r>
      <w:r>
        <w:br/>
      </w:r>
      <w:r>
        <w:br/>
      </w:r>
      <w:r>
        <w:br/>
      </w:r>
      <w:r>
        <w:br/>
      </w:r>
      <w:r>
        <w:br/>
      </w:r>
      <w:r>
        <w:br/>
      </w:r>
      <w:r>
        <w:br/>
      </w:r>
    </w:p>
    <w:p w:rsidR="00C16B2D" w:rsidRDefault="00C16B2D" w:rsidP="00C16B2D">
      <w:pPr>
        <w:pStyle w:val="ListParagraph"/>
        <w:numPr>
          <w:ilvl w:val="0"/>
          <w:numId w:val="1"/>
        </w:numPr>
      </w:pPr>
      <w:r>
        <w:t xml:space="preserve">Some have suggested the government should oversee animal research and enforce standards while others believe there should be an independent and unbiased organization to ensure consistent standards. What are the cons to using each of these options? </w:t>
      </w:r>
      <w:r w:rsidR="00BC789B">
        <w:br/>
      </w:r>
      <w:r w:rsidR="00BC789B">
        <w:br/>
      </w:r>
      <w:r w:rsidR="00BC789B">
        <w:br/>
      </w:r>
      <w:r w:rsidR="00BC789B">
        <w:br/>
      </w:r>
      <w:r w:rsidR="00BC789B">
        <w:br/>
      </w:r>
      <w:r w:rsidR="00BC789B">
        <w:br/>
      </w:r>
      <w:r w:rsidR="00BC789B">
        <w:br/>
      </w:r>
      <w:r w:rsidR="00BC789B">
        <w:br/>
      </w:r>
    </w:p>
    <w:p w:rsidR="00BC789B" w:rsidRDefault="00BC789B" w:rsidP="00C16B2D">
      <w:pPr>
        <w:pStyle w:val="ListParagraph"/>
        <w:numPr>
          <w:ilvl w:val="0"/>
          <w:numId w:val="1"/>
        </w:numPr>
      </w:pPr>
      <w:r>
        <w:t>Should there be a limit to what animals can be used for testing? If so, where would the line be drawn (i.e. what animals should be allowed and for what reasons)? If not, how do we ensure uniform ethical practices among all research involving animals?</w:t>
      </w:r>
      <w:r>
        <w:br/>
      </w:r>
      <w:r>
        <w:br/>
      </w:r>
      <w:r>
        <w:br/>
      </w:r>
      <w:r>
        <w:br/>
      </w:r>
      <w:r>
        <w:br/>
      </w:r>
      <w:r>
        <w:br/>
      </w:r>
      <w:r>
        <w:br/>
      </w:r>
    </w:p>
    <w:p w:rsidR="00BC789B" w:rsidRDefault="00BC789B" w:rsidP="00C16B2D">
      <w:pPr>
        <w:pStyle w:val="ListParagraph"/>
        <w:numPr>
          <w:ilvl w:val="0"/>
          <w:numId w:val="1"/>
        </w:numPr>
      </w:pPr>
      <w:r>
        <w:t>While testing of pharmaceuticals may be successful in animal studies, often times those same studies fail when they proceed to human clinical trials. Ultimately we know animals are not humans and, therefore, may not react the same way. Is it safe to assume if a pharmaceutical fails in animal trials that it will fail in clinical trials? Should studies which do not pass animal trials be stopped from proceeding to clinical trials? How should researchers approach this issue?</w:t>
      </w:r>
      <w:bookmarkStart w:id="0" w:name="_GoBack"/>
      <w:bookmarkEnd w:id="0"/>
    </w:p>
    <w:sectPr w:rsidR="00BC78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365" w:rsidRDefault="001F6365" w:rsidP="00C16B2D">
      <w:pPr>
        <w:spacing w:after="0" w:line="240" w:lineRule="auto"/>
      </w:pPr>
      <w:r>
        <w:separator/>
      </w:r>
    </w:p>
  </w:endnote>
  <w:endnote w:type="continuationSeparator" w:id="0">
    <w:p w:rsidR="001F6365" w:rsidRDefault="001F6365" w:rsidP="00C1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365" w:rsidRDefault="001F6365" w:rsidP="00C16B2D">
      <w:pPr>
        <w:spacing w:after="0" w:line="240" w:lineRule="auto"/>
      </w:pPr>
      <w:r>
        <w:separator/>
      </w:r>
    </w:p>
  </w:footnote>
  <w:footnote w:type="continuationSeparator" w:id="0">
    <w:p w:rsidR="001F6365" w:rsidRDefault="001F6365" w:rsidP="00C16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2D" w:rsidRDefault="00C16B2D">
    <w:pPr>
      <w:pStyle w:val="Header"/>
    </w:pPr>
    <w:r>
      <w:t>Animals in Research – Debate Make-up</w:t>
    </w:r>
    <w:r>
      <w:tab/>
    </w:r>
    <w:r>
      <w:tab/>
      <w:t>Name 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B729A"/>
    <w:multiLevelType w:val="hybridMultilevel"/>
    <w:tmpl w:val="B6D6A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2D"/>
    <w:rsid w:val="00044D30"/>
    <w:rsid w:val="00197D39"/>
    <w:rsid w:val="001F6365"/>
    <w:rsid w:val="00BC789B"/>
    <w:rsid w:val="00C16B2D"/>
    <w:rsid w:val="00F0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1A02B-13A7-40B7-9484-A10A1E2E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2D"/>
    <w:pPr>
      <w:ind w:left="720"/>
      <w:contextualSpacing/>
    </w:pPr>
  </w:style>
  <w:style w:type="paragraph" w:styleId="Header">
    <w:name w:val="header"/>
    <w:basedOn w:val="Normal"/>
    <w:link w:val="HeaderChar"/>
    <w:uiPriority w:val="99"/>
    <w:unhideWhenUsed/>
    <w:rsid w:val="00C16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B2D"/>
  </w:style>
  <w:style w:type="paragraph" w:styleId="Footer">
    <w:name w:val="footer"/>
    <w:basedOn w:val="Normal"/>
    <w:link w:val="FooterChar"/>
    <w:uiPriority w:val="99"/>
    <w:unhideWhenUsed/>
    <w:rsid w:val="00C16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B2D"/>
  </w:style>
  <w:style w:type="paragraph" w:styleId="BalloonText">
    <w:name w:val="Balloon Text"/>
    <w:basedOn w:val="Normal"/>
    <w:link w:val="BalloonTextChar"/>
    <w:uiPriority w:val="99"/>
    <w:semiHidden/>
    <w:unhideWhenUsed/>
    <w:rsid w:val="00F0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7166</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Bennett</dc:creator>
  <cp:keywords/>
  <dc:description/>
  <cp:lastModifiedBy>Abigail Bennett</cp:lastModifiedBy>
  <cp:revision>1</cp:revision>
  <cp:lastPrinted>2017-02-23T15:21:00Z</cp:lastPrinted>
  <dcterms:created xsi:type="dcterms:W3CDTF">2017-02-17T12:19:00Z</dcterms:created>
  <dcterms:modified xsi:type="dcterms:W3CDTF">2017-02-23T17:10:00Z</dcterms:modified>
</cp:coreProperties>
</file>